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538" w:rsidRPr="001F5538" w:rsidRDefault="001F5538" w:rsidP="001F5538">
      <w:pPr>
        <w:jc w:val="center"/>
        <w:rPr>
          <w:rFonts w:ascii="Times New Roman" w:hAnsi="Times New Roman" w:cs="Times New Roman"/>
          <w:b/>
          <w:sz w:val="30"/>
          <w:szCs w:val="30"/>
        </w:rPr>
      </w:pPr>
      <w:r w:rsidRPr="001F5538">
        <w:rPr>
          <w:rFonts w:ascii="Times New Roman" w:cs="Times New Roman"/>
          <w:b/>
          <w:sz w:val="30"/>
          <w:szCs w:val="30"/>
        </w:rPr>
        <w:t>新疆马利食品厂污水处理设施</w:t>
      </w:r>
      <w:r w:rsidR="00FC3106">
        <w:rPr>
          <w:rFonts w:ascii="Times New Roman" w:cs="Times New Roman"/>
          <w:b/>
          <w:sz w:val="30"/>
          <w:szCs w:val="30"/>
        </w:rPr>
        <w:t>污水</w:t>
      </w:r>
      <w:r w:rsidR="00376AC8">
        <w:rPr>
          <w:rFonts w:ascii="Times New Roman" w:cs="Times New Roman"/>
          <w:b/>
          <w:sz w:val="30"/>
          <w:szCs w:val="30"/>
        </w:rPr>
        <w:t>排污口变更</w:t>
      </w:r>
    </w:p>
    <w:p w:rsidR="001F5538" w:rsidRPr="001F5538" w:rsidRDefault="001F5538" w:rsidP="001F5538">
      <w:pPr>
        <w:jc w:val="center"/>
        <w:rPr>
          <w:rFonts w:ascii="Times New Roman" w:hAnsi="Times New Roman" w:cs="Times New Roman"/>
          <w:b/>
          <w:sz w:val="30"/>
          <w:szCs w:val="30"/>
        </w:rPr>
      </w:pPr>
      <w:r w:rsidRPr="001F5538">
        <w:rPr>
          <w:rFonts w:ascii="Times New Roman" w:cs="Times New Roman"/>
          <w:b/>
          <w:sz w:val="30"/>
          <w:szCs w:val="30"/>
        </w:rPr>
        <w:t>环境影响后评价信息公示</w:t>
      </w:r>
    </w:p>
    <w:p w:rsidR="001F5538" w:rsidRPr="001F5538" w:rsidRDefault="001F5538" w:rsidP="001F5538">
      <w:pPr>
        <w:ind w:firstLineChars="200" w:firstLine="480"/>
        <w:rPr>
          <w:rFonts w:ascii="Times New Roman" w:hAnsi="Times New Roman" w:cs="Times New Roman"/>
          <w:sz w:val="24"/>
        </w:rPr>
      </w:pPr>
      <w:r w:rsidRPr="001F5538">
        <w:rPr>
          <w:rFonts w:ascii="Times New Roman" w:cs="Times New Roman"/>
          <w:sz w:val="24"/>
        </w:rPr>
        <w:t>根据《中华人民共和国环境影响评价法》和《建设项目环境影响后评价管理办法（试行）》的相关要求，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对本建设项目的环境影响后评价信息进行公示，接受社会公众的监督。</w:t>
      </w:r>
    </w:p>
    <w:p w:rsidR="001F5538" w:rsidRPr="001F5538" w:rsidRDefault="001F5538" w:rsidP="00D97186">
      <w:pPr>
        <w:outlineLvl w:val="0"/>
        <w:rPr>
          <w:rFonts w:ascii="Times New Roman" w:hAnsi="Times New Roman" w:cs="Times New Roman"/>
          <w:b/>
          <w:sz w:val="24"/>
        </w:rPr>
      </w:pPr>
      <w:r w:rsidRPr="001F5538">
        <w:rPr>
          <w:rFonts w:ascii="Times New Roman" w:cs="Times New Roman"/>
          <w:b/>
          <w:sz w:val="24"/>
        </w:rPr>
        <w:t>一、建设项目名称及概况</w:t>
      </w:r>
    </w:p>
    <w:p w:rsidR="001F5538" w:rsidRPr="001F5538" w:rsidRDefault="001F5538" w:rsidP="001F5538">
      <w:pPr>
        <w:ind w:firstLineChars="200" w:firstLine="480"/>
        <w:rPr>
          <w:rFonts w:ascii="Times New Roman" w:hAnsi="Times New Roman" w:cs="Times New Roman"/>
          <w:sz w:val="24"/>
        </w:rPr>
      </w:pPr>
      <w:r w:rsidRPr="001F5538">
        <w:rPr>
          <w:rFonts w:ascii="Times New Roman" w:cs="Times New Roman"/>
          <w:sz w:val="24"/>
        </w:rPr>
        <w:t>项目名称：</w:t>
      </w:r>
      <w:r w:rsidRPr="001F5538">
        <w:rPr>
          <w:rFonts w:ascii="Times New Roman" w:cs="Times New Roman" w:hint="eastAsia"/>
          <w:sz w:val="24"/>
        </w:rPr>
        <w:t>新疆马利食品有限公司</w:t>
      </w:r>
      <w:r w:rsidRPr="001F5538">
        <w:rPr>
          <w:rFonts w:ascii="Times New Roman" w:cs="Times New Roman"/>
          <w:sz w:val="24"/>
        </w:rPr>
        <w:t>污水处理设施</w:t>
      </w:r>
      <w:r w:rsidR="00FC3106">
        <w:rPr>
          <w:rFonts w:ascii="Times New Roman" w:cs="Times New Roman"/>
          <w:sz w:val="24"/>
        </w:rPr>
        <w:t>污水</w:t>
      </w:r>
      <w:r w:rsidRPr="001F5538">
        <w:rPr>
          <w:rFonts w:ascii="Times New Roman" w:cs="Times New Roman"/>
          <w:sz w:val="24"/>
        </w:rPr>
        <w:t>环境影响后评价；</w:t>
      </w:r>
    </w:p>
    <w:p w:rsidR="001F5538" w:rsidRPr="001F5538" w:rsidRDefault="001F5538" w:rsidP="001F5538">
      <w:pPr>
        <w:ind w:firstLineChars="200" w:firstLine="480"/>
        <w:rPr>
          <w:rFonts w:ascii="Times New Roman" w:hAnsi="Times New Roman" w:cs="Times New Roman"/>
          <w:sz w:val="24"/>
        </w:rPr>
      </w:pPr>
      <w:r w:rsidRPr="001F5538">
        <w:rPr>
          <w:rFonts w:ascii="Times New Roman" w:cs="Times New Roman"/>
          <w:sz w:val="24"/>
        </w:rPr>
        <w:t>项目地址：</w:t>
      </w:r>
      <w:r w:rsidRPr="001F5538">
        <w:rPr>
          <w:rFonts w:ascii="Times New Roman" w:cs="Times New Roman" w:hint="eastAsia"/>
          <w:sz w:val="24"/>
        </w:rPr>
        <w:t>新疆马利食品有限公司</w:t>
      </w:r>
      <w:r w:rsidRPr="001F5538">
        <w:rPr>
          <w:rFonts w:ascii="Times New Roman" w:cs="Times New Roman"/>
          <w:sz w:val="24"/>
        </w:rPr>
        <w:t>位于第四师</w:t>
      </w:r>
      <w:r w:rsidRPr="001F5538">
        <w:rPr>
          <w:rFonts w:ascii="Times New Roman" w:hAnsi="Times New Roman" w:cs="Times New Roman"/>
          <w:sz w:val="24"/>
        </w:rPr>
        <w:t>66</w:t>
      </w:r>
      <w:r w:rsidRPr="001F5538">
        <w:rPr>
          <w:rFonts w:ascii="Times New Roman" w:cs="Times New Roman"/>
          <w:sz w:val="24"/>
        </w:rPr>
        <w:t>团，污水处理设施位于项目区西北角；</w:t>
      </w:r>
    </w:p>
    <w:p w:rsidR="001F5538" w:rsidRPr="001F5538" w:rsidRDefault="001F5538" w:rsidP="001F5538">
      <w:pPr>
        <w:ind w:firstLineChars="200" w:firstLine="480"/>
        <w:rPr>
          <w:rFonts w:ascii="Times New Roman" w:hAnsi="Times New Roman" w:cs="Times New Roman"/>
          <w:sz w:val="24"/>
        </w:rPr>
      </w:pPr>
      <w:r w:rsidRPr="001F5538">
        <w:rPr>
          <w:rFonts w:ascii="Times New Roman" w:cs="Times New Roman"/>
          <w:sz w:val="24"/>
        </w:rPr>
        <w:t>项目性质：后评价</w:t>
      </w:r>
      <w:r w:rsidR="001D31ED">
        <w:rPr>
          <w:rFonts w:ascii="Times New Roman" w:cs="Times New Roman" w:hint="eastAsia"/>
          <w:sz w:val="24"/>
        </w:rPr>
        <w:t>；</w:t>
      </w:r>
    </w:p>
    <w:p w:rsidR="001F5538" w:rsidRPr="001F5538" w:rsidRDefault="001F5538" w:rsidP="001F5538">
      <w:pPr>
        <w:ind w:firstLineChars="200" w:firstLine="480"/>
        <w:rPr>
          <w:rFonts w:ascii="Times New Roman" w:hAnsi="Times New Roman" w:cs="Times New Roman"/>
          <w:sz w:val="24"/>
        </w:rPr>
      </w:pPr>
      <w:r w:rsidRPr="001F5538">
        <w:rPr>
          <w:rFonts w:ascii="Times New Roman" w:cs="Times New Roman"/>
          <w:sz w:val="24"/>
        </w:rPr>
        <w:t>项目概况：总投资</w:t>
      </w:r>
      <w:r w:rsidRPr="001F5538">
        <w:rPr>
          <w:rFonts w:ascii="Times New Roman" w:hAnsi="Times New Roman" w:cs="Times New Roman"/>
          <w:sz w:val="24"/>
        </w:rPr>
        <w:t>7003</w:t>
      </w:r>
      <w:r w:rsidRPr="001F5538">
        <w:rPr>
          <w:rFonts w:ascii="Times New Roman" w:cs="Times New Roman"/>
          <w:sz w:val="24"/>
        </w:rPr>
        <w:t>万元，</w:t>
      </w:r>
      <w:r>
        <w:rPr>
          <w:rFonts w:ascii="Times New Roman" w:cs="Times New Roman"/>
          <w:sz w:val="24"/>
        </w:rPr>
        <w:t>处理规模为</w:t>
      </w:r>
      <w:r>
        <w:rPr>
          <w:rFonts w:ascii="Times New Roman" w:cs="Times New Roman" w:hint="eastAsia"/>
          <w:sz w:val="24"/>
        </w:rPr>
        <w:t>1400t/d</w:t>
      </w:r>
      <w:r>
        <w:rPr>
          <w:rFonts w:ascii="Times New Roman" w:cs="Times New Roman" w:hint="eastAsia"/>
          <w:sz w:val="24"/>
        </w:rPr>
        <w:t>，</w:t>
      </w:r>
      <w:r w:rsidRPr="001F5538">
        <w:rPr>
          <w:rFonts w:ascii="Times New Roman" w:cs="Times New Roman" w:hint="eastAsia"/>
          <w:sz w:val="24"/>
        </w:rPr>
        <w:t>污水处理设施主要建设内容有初沉池、曝气池、</w:t>
      </w:r>
      <w:r w:rsidRPr="001F5538">
        <w:rPr>
          <w:rFonts w:ascii="Times New Roman" w:cs="Times New Roman" w:hint="eastAsia"/>
          <w:sz w:val="24"/>
        </w:rPr>
        <w:t>SCP</w:t>
      </w:r>
      <w:r w:rsidRPr="001F5538">
        <w:rPr>
          <w:rFonts w:ascii="Times New Roman" w:cs="Times New Roman" w:hint="eastAsia"/>
          <w:sz w:val="24"/>
        </w:rPr>
        <w:t>生物接触池、中间池、污泥浓缩池、风机房、配电及中控房、值班化验房等。</w:t>
      </w:r>
    </w:p>
    <w:p w:rsidR="001F5538" w:rsidRPr="001F5538" w:rsidRDefault="001F5538" w:rsidP="00D97186">
      <w:pPr>
        <w:outlineLvl w:val="0"/>
        <w:rPr>
          <w:rFonts w:ascii="Times New Roman" w:hAnsi="Times New Roman" w:cs="Times New Roman"/>
          <w:b/>
          <w:sz w:val="24"/>
        </w:rPr>
      </w:pPr>
      <w:r w:rsidRPr="001F5538">
        <w:rPr>
          <w:rFonts w:ascii="Times New Roman" w:cs="Times New Roman"/>
          <w:b/>
          <w:sz w:val="24"/>
        </w:rPr>
        <w:t>二、对环境造成的影响</w:t>
      </w:r>
    </w:p>
    <w:p w:rsidR="001D31ED" w:rsidRDefault="001F5538" w:rsidP="001F5538">
      <w:pPr>
        <w:ind w:firstLineChars="200" w:firstLine="480"/>
        <w:rPr>
          <w:rFonts w:ascii="Times New Roman" w:cs="Times New Roman"/>
          <w:sz w:val="24"/>
        </w:rPr>
      </w:pPr>
      <w:r w:rsidRPr="001F5538">
        <w:rPr>
          <w:rFonts w:ascii="Times New Roman" w:cs="Times New Roman"/>
          <w:sz w:val="24"/>
        </w:rPr>
        <w:t>运营期间，</w:t>
      </w:r>
      <w:r w:rsidR="00D97186">
        <w:rPr>
          <w:rFonts w:ascii="Times New Roman" w:cs="Times New Roman" w:hint="eastAsia"/>
          <w:sz w:val="24"/>
        </w:rPr>
        <w:t>污水处理设施恶臭的排放可</w:t>
      </w:r>
      <w:r w:rsidR="00D97186" w:rsidRPr="00D97186">
        <w:rPr>
          <w:rFonts w:ascii="Times New Roman" w:cs="Times New Roman" w:hint="eastAsia"/>
          <w:sz w:val="24"/>
        </w:rPr>
        <w:t>满足</w:t>
      </w:r>
      <w:r w:rsidR="00D97186">
        <w:rPr>
          <w:rFonts w:ascii="Times New Roman" w:cs="Times New Roman" w:hint="eastAsia"/>
          <w:sz w:val="24"/>
        </w:rPr>
        <w:t>相关</w:t>
      </w:r>
      <w:r w:rsidR="00D97186" w:rsidRPr="00D97186">
        <w:rPr>
          <w:rFonts w:ascii="Times New Roman" w:cs="Times New Roman" w:hint="eastAsia"/>
          <w:sz w:val="24"/>
        </w:rPr>
        <w:t>要求，项目建设对区域环境空气质量影响不大</w:t>
      </w:r>
      <w:r w:rsidR="00D97186">
        <w:rPr>
          <w:rFonts w:ascii="Times New Roman" w:cs="Times New Roman" w:hint="eastAsia"/>
          <w:sz w:val="24"/>
        </w:rPr>
        <w:t>；场内</w:t>
      </w:r>
      <w:r w:rsidR="00D97186" w:rsidRPr="00D97186">
        <w:rPr>
          <w:rFonts w:ascii="Times New Roman" w:cs="Times New Roman" w:hint="eastAsia"/>
          <w:sz w:val="24"/>
        </w:rPr>
        <w:t>污水</w:t>
      </w:r>
      <w:r w:rsidR="00D97186">
        <w:rPr>
          <w:rFonts w:ascii="Times New Roman" w:cs="Times New Roman" w:hint="eastAsia"/>
          <w:sz w:val="24"/>
        </w:rPr>
        <w:t>达标</w:t>
      </w:r>
      <w:r w:rsidR="00D97186" w:rsidRPr="00D97186">
        <w:rPr>
          <w:rFonts w:ascii="Times New Roman" w:cs="Times New Roman" w:hint="eastAsia"/>
          <w:sz w:val="24"/>
        </w:rPr>
        <w:t>排放</w:t>
      </w:r>
      <w:r w:rsidR="00D97186">
        <w:rPr>
          <w:rFonts w:ascii="Times New Roman" w:cs="Times New Roman" w:hint="eastAsia"/>
          <w:sz w:val="24"/>
        </w:rPr>
        <w:t>，</w:t>
      </w:r>
      <w:r w:rsidR="00D97186" w:rsidRPr="00D97186">
        <w:rPr>
          <w:rFonts w:ascii="Times New Roman" w:cs="Times New Roman" w:hint="eastAsia"/>
          <w:sz w:val="24"/>
        </w:rPr>
        <w:t>废水中污染物对伊犁河的影响有较大幅</w:t>
      </w:r>
      <w:r w:rsidR="00D97186">
        <w:rPr>
          <w:rFonts w:ascii="Times New Roman" w:cs="Times New Roman" w:hint="eastAsia"/>
          <w:sz w:val="24"/>
        </w:rPr>
        <w:t>度的减轻，排入可克达拉污水处理厂后，项目对地表水环境的影响甚微</w:t>
      </w:r>
      <w:r w:rsidR="00D97186" w:rsidRPr="00D97186">
        <w:rPr>
          <w:rFonts w:ascii="Times New Roman" w:cs="Times New Roman" w:hint="eastAsia"/>
          <w:sz w:val="24"/>
        </w:rPr>
        <w:t>。</w:t>
      </w:r>
    </w:p>
    <w:p w:rsidR="001F5538" w:rsidRPr="001D31ED" w:rsidRDefault="001F5538" w:rsidP="00D97186">
      <w:pPr>
        <w:outlineLvl w:val="0"/>
        <w:rPr>
          <w:rFonts w:ascii="Times New Roman" w:hAnsi="Times New Roman" w:cs="Times New Roman"/>
          <w:b/>
          <w:sz w:val="24"/>
        </w:rPr>
      </w:pPr>
      <w:r w:rsidRPr="001D31ED">
        <w:rPr>
          <w:rFonts w:ascii="Times New Roman" w:cs="Times New Roman"/>
          <w:b/>
          <w:sz w:val="24"/>
        </w:rPr>
        <w:t>三、预防或减轻不良环境影响的对策和措施</w:t>
      </w:r>
    </w:p>
    <w:p w:rsidR="001D31ED" w:rsidRPr="007A397F" w:rsidRDefault="007A397F" w:rsidP="007A397F">
      <w:pPr>
        <w:ind w:firstLineChars="200" w:firstLine="480"/>
        <w:rPr>
          <w:rFonts w:ascii="Times New Roman" w:hAnsi="Times New Roman" w:cs="Times New Roman"/>
          <w:sz w:val="24"/>
        </w:rPr>
      </w:pPr>
      <w:r>
        <w:rPr>
          <w:rFonts w:ascii="Times New Roman" w:cs="Times New Roman"/>
          <w:sz w:val="24"/>
        </w:rPr>
        <w:t>场内</w:t>
      </w:r>
      <w:r w:rsidR="001F5538" w:rsidRPr="001F5538">
        <w:rPr>
          <w:rFonts w:ascii="Times New Roman" w:cs="Times New Roman"/>
          <w:sz w:val="24"/>
        </w:rPr>
        <w:t>污水处理</w:t>
      </w:r>
      <w:r w:rsidR="001D31ED">
        <w:rPr>
          <w:rFonts w:ascii="Times New Roman" w:cs="Times New Roman"/>
          <w:sz w:val="24"/>
        </w:rPr>
        <w:t>设施</w:t>
      </w:r>
      <w:r w:rsidR="001F5538" w:rsidRPr="001F5538">
        <w:rPr>
          <w:rFonts w:ascii="Times New Roman" w:cs="Times New Roman"/>
          <w:sz w:val="24"/>
        </w:rPr>
        <w:t>处理达标后排入市政管网，</w:t>
      </w:r>
      <w:r w:rsidR="001D31ED">
        <w:rPr>
          <w:rFonts w:ascii="Times New Roman" w:cs="Times New Roman" w:hint="eastAsia"/>
          <w:sz w:val="24"/>
        </w:rPr>
        <w:t>由</w:t>
      </w:r>
      <w:r w:rsidR="001D31ED">
        <w:rPr>
          <w:rFonts w:ascii="Times New Roman" w:cs="Times New Roman"/>
          <w:sz w:val="24"/>
        </w:rPr>
        <w:t>可克达拉污水处理厂统一</w:t>
      </w:r>
      <w:r>
        <w:rPr>
          <w:rFonts w:ascii="Times New Roman" w:cs="Times New Roman" w:hint="eastAsia"/>
          <w:sz w:val="24"/>
        </w:rPr>
        <w:t>。</w:t>
      </w:r>
    </w:p>
    <w:p w:rsidR="001F5538" w:rsidRPr="001D31ED" w:rsidRDefault="001F5538" w:rsidP="00D97186">
      <w:pPr>
        <w:outlineLvl w:val="0"/>
        <w:rPr>
          <w:rFonts w:ascii="Times New Roman" w:hAnsi="Times New Roman" w:cs="Times New Roman"/>
          <w:b/>
          <w:sz w:val="24"/>
        </w:rPr>
      </w:pPr>
      <w:r w:rsidRPr="001D31ED">
        <w:rPr>
          <w:rFonts w:ascii="Times New Roman" w:cs="Times New Roman"/>
          <w:b/>
          <w:sz w:val="24"/>
        </w:rPr>
        <w:t>四、环境影响评价结论</w:t>
      </w:r>
    </w:p>
    <w:p w:rsidR="001F5538" w:rsidRPr="001F5538" w:rsidRDefault="001D31ED" w:rsidP="001F5538">
      <w:pPr>
        <w:ind w:firstLineChars="200" w:firstLine="480"/>
        <w:rPr>
          <w:rFonts w:ascii="Times New Roman" w:hAnsi="Times New Roman" w:cs="Times New Roman"/>
          <w:sz w:val="24"/>
        </w:rPr>
      </w:pPr>
      <w:r>
        <w:rPr>
          <w:rFonts w:ascii="Times New Roman" w:cs="Times New Roman"/>
          <w:sz w:val="24"/>
        </w:rPr>
        <w:t>本次</w:t>
      </w:r>
      <w:r w:rsidR="00376AC8">
        <w:rPr>
          <w:rFonts w:ascii="Times New Roman" w:cs="Times New Roman" w:hint="eastAsia"/>
          <w:sz w:val="24"/>
        </w:rPr>
        <w:t>新疆马利食品有限公司污水处理设施排污口</w:t>
      </w:r>
      <w:r>
        <w:rPr>
          <w:rFonts w:ascii="Times New Roman" w:cs="Times New Roman" w:hint="eastAsia"/>
          <w:sz w:val="24"/>
        </w:rPr>
        <w:t>的变更减轻了对地表水环境伊犁河水质的影响，为有利影响，</w:t>
      </w:r>
      <w:r w:rsidR="001F5538" w:rsidRPr="001F5538">
        <w:rPr>
          <w:rFonts w:ascii="Times New Roman" w:cs="Times New Roman"/>
          <w:sz w:val="24"/>
        </w:rPr>
        <w:t>建设单位在充分采纳和落实本环评报告中所提出的有关环保措施、相关主管部门的环保要求、公众参与意见，将使项目实施过程中及运行后对周围环境的影响减少到可接受程度，从环境保护的角度，本项目的建设是可行的。</w:t>
      </w:r>
    </w:p>
    <w:p w:rsidR="001F5538" w:rsidRPr="001F5538" w:rsidRDefault="001D31ED" w:rsidP="00D97186">
      <w:pPr>
        <w:outlineLvl w:val="0"/>
        <w:rPr>
          <w:rFonts w:ascii="Times New Roman" w:hAnsi="Times New Roman" w:cs="Times New Roman"/>
          <w:b/>
          <w:sz w:val="24"/>
        </w:rPr>
      </w:pPr>
      <w:r>
        <w:rPr>
          <w:rFonts w:ascii="Times New Roman" w:cs="Times New Roman" w:hint="eastAsia"/>
          <w:b/>
          <w:sz w:val="24"/>
        </w:rPr>
        <w:t>五</w:t>
      </w:r>
      <w:r w:rsidR="001F5538" w:rsidRPr="001F5538">
        <w:rPr>
          <w:rFonts w:ascii="Times New Roman" w:cs="Times New Roman"/>
          <w:b/>
          <w:sz w:val="24"/>
        </w:rPr>
        <w:t>、公众提出意见的主要方式</w:t>
      </w:r>
    </w:p>
    <w:p w:rsidR="001F5538" w:rsidRPr="001F5538" w:rsidRDefault="001F5538" w:rsidP="001F5538">
      <w:pPr>
        <w:ind w:firstLineChars="200" w:firstLine="480"/>
        <w:rPr>
          <w:rFonts w:ascii="Times New Roman" w:hAnsi="Times New Roman" w:cs="Times New Roman"/>
          <w:sz w:val="24"/>
        </w:rPr>
      </w:pPr>
      <w:r w:rsidRPr="001F5538">
        <w:rPr>
          <w:rFonts w:ascii="Times New Roman" w:cs="Times New Roman"/>
          <w:sz w:val="24"/>
        </w:rPr>
        <w:lastRenderedPageBreak/>
        <w:t>任何单位或个人若对项目建设、环评工作内容有宝贵意见或建议，可在本公告发布后</w:t>
      </w:r>
      <w:r w:rsidRPr="001F5538">
        <w:rPr>
          <w:rFonts w:ascii="Times New Roman" w:hAnsi="Times New Roman" w:cs="Times New Roman"/>
          <w:sz w:val="24"/>
        </w:rPr>
        <w:t>10</w:t>
      </w:r>
      <w:r w:rsidRPr="001F5538">
        <w:rPr>
          <w:rFonts w:ascii="Times New Roman" w:cs="Times New Roman"/>
          <w:sz w:val="24"/>
        </w:rPr>
        <w:t>个工作日内通过邮件、传真、电话、信函、来访等方式与建设单位联系，发回公众参与调查表或回函、来电。</w:t>
      </w:r>
    </w:p>
    <w:p w:rsidR="001F5538" w:rsidRPr="001F5538" w:rsidRDefault="001D31ED" w:rsidP="00D97186">
      <w:pPr>
        <w:outlineLvl w:val="0"/>
        <w:rPr>
          <w:rFonts w:ascii="Times New Roman" w:cs="Times New Roman"/>
          <w:b/>
          <w:sz w:val="24"/>
        </w:rPr>
      </w:pPr>
      <w:r>
        <w:rPr>
          <w:rFonts w:ascii="Times New Roman" w:cs="Times New Roman" w:hint="eastAsia"/>
          <w:b/>
          <w:sz w:val="24"/>
        </w:rPr>
        <w:t>六</w:t>
      </w:r>
      <w:r w:rsidR="001F5538" w:rsidRPr="001F5538">
        <w:rPr>
          <w:rFonts w:ascii="Times New Roman" w:cs="Times New Roman"/>
          <w:b/>
          <w:sz w:val="24"/>
        </w:rPr>
        <w:t>、联系方式</w:t>
      </w:r>
    </w:p>
    <w:p w:rsidR="001F5538" w:rsidRPr="001F5538" w:rsidRDefault="001F5538" w:rsidP="001F5538">
      <w:pPr>
        <w:rPr>
          <w:rFonts w:ascii="Times New Roman" w:hAnsi="Times New Roman" w:cs="Times New Roman"/>
          <w:sz w:val="24"/>
        </w:rPr>
      </w:pPr>
      <w:r>
        <w:rPr>
          <w:rFonts w:ascii="Times New Roman" w:cs="Times New Roman" w:hint="eastAsia"/>
          <w:sz w:val="24"/>
        </w:rPr>
        <w:t>（</w:t>
      </w:r>
      <w:r>
        <w:rPr>
          <w:rFonts w:ascii="Times New Roman" w:cs="Times New Roman" w:hint="eastAsia"/>
          <w:sz w:val="24"/>
        </w:rPr>
        <w:t>1</w:t>
      </w:r>
      <w:r>
        <w:rPr>
          <w:rFonts w:ascii="Times New Roman" w:cs="Times New Roman" w:hint="eastAsia"/>
          <w:sz w:val="24"/>
        </w:rPr>
        <w:t>）</w:t>
      </w:r>
      <w:r w:rsidRPr="001F5538">
        <w:rPr>
          <w:rFonts w:ascii="Times New Roman" w:cs="Times New Roman"/>
          <w:sz w:val="24"/>
        </w:rPr>
        <w:t>建设单位：</w:t>
      </w:r>
      <w:r>
        <w:rPr>
          <w:rFonts w:ascii="Times New Roman" w:cs="Times New Roman" w:hint="eastAsia"/>
          <w:sz w:val="24"/>
        </w:rPr>
        <w:t>新疆</w:t>
      </w:r>
      <w:r>
        <w:rPr>
          <w:rFonts w:ascii="Times New Roman" w:cs="Times New Roman"/>
          <w:sz w:val="24"/>
        </w:rPr>
        <w:t>马利食品有限公司</w:t>
      </w:r>
    </w:p>
    <w:p w:rsidR="001F5538" w:rsidRPr="001F5538" w:rsidRDefault="001F5538" w:rsidP="001F5538">
      <w:pPr>
        <w:rPr>
          <w:rFonts w:ascii="Times New Roman" w:hAnsi="Times New Roman" w:cs="Times New Roman"/>
          <w:sz w:val="24"/>
        </w:rPr>
      </w:pPr>
      <w:r w:rsidRPr="001F5538">
        <w:rPr>
          <w:rFonts w:ascii="Times New Roman" w:cs="Times New Roman"/>
          <w:sz w:val="24"/>
        </w:rPr>
        <w:t>联系人：</w:t>
      </w:r>
      <w:r>
        <w:rPr>
          <w:rFonts w:ascii="Times New Roman" w:cs="Times New Roman" w:hint="eastAsia"/>
          <w:sz w:val="24"/>
        </w:rPr>
        <w:t>李伟</w:t>
      </w:r>
      <w:r w:rsidRPr="001F5538">
        <w:rPr>
          <w:rFonts w:ascii="Times New Roman" w:hAnsi="Times New Roman" w:cs="Times New Roman"/>
          <w:sz w:val="24"/>
        </w:rPr>
        <w:t xml:space="preserve">  </w:t>
      </w:r>
      <w:r>
        <w:rPr>
          <w:rFonts w:ascii="Times New Roman" w:hAnsi="Times New Roman" w:cs="Times New Roman" w:hint="eastAsia"/>
          <w:sz w:val="24"/>
        </w:rPr>
        <w:t xml:space="preserve">         </w:t>
      </w:r>
      <w:r w:rsidRPr="001F5538">
        <w:rPr>
          <w:rFonts w:ascii="Times New Roman" w:hAnsi="Times New Roman" w:cs="Times New Roman"/>
          <w:sz w:val="24"/>
        </w:rPr>
        <w:t xml:space="preserve"> </w:t>
      </w:r>
      <w:r w:rsidRPr="001F5538">
        <w:rPr>
          <w:rFonts w:ascii="Times New Roman" w:cs="Times New Roman"/>
          <w:sz w:val="24"/>
        </w:rPr>
        <w:t>电话：</w:t>
      </w:r>
      <w:r>
        <w:rPr>
          <w:rFonts w:ascii="Times New Roman" w:hAnsi="Times New Roman" w:cs="Times New Roman" w:hint="eastAsia"/>
          <w:sz w:val="24"/>
        </w:rPr>
        <w:t>18109996238</w:t>
      </w:r>
    </w:p>
    <w:p w:rsidR="001F5538" w:rsidRDefault="001F5538" w:rsidP="001F5538">
      <w:pPr>
        <w:rPr>
          <w:rFonts w:ascii="Times New Roman" w:cs="Times New Roman"/>
          <w:sz w:val="24"/>
        </w:rPr>
      </w:pPr>
      <w:r w:rsidRPr="001F5538">
        <w:rPr>
          <w:rFonts w:ascii="Times New Roman" w:cs="Times New Roman"/>
          <w:sz w:val="24"/>
        </w:rPr>
        <w:t>联系地址：</w:t>
      </w:r>
      <w:r>
        <w:rPr>
          <w:rFonts w:ascii="Times New Roman" w:cs="Times New Roman" w:hint="eastAsia"/>
          <w:sz w:val="24"/>
        </w:rPr>
        <w:t>新疆伊犁霍城县界梁子</w:t>
      </w:r>
    </w:p>
    <w:p w:rsidR="001F5538" w:rsidRDefault="001F5538" w:rsidP="00D97272">
      <w:pPr>
        <w:rPr>
          <w:rFonts w:ascii="Times New Roman" w:cs="Times New Roman"/>
          <w:sz w:val="24"/>
        </w:rPr>
      </w:pPr>
      <w:r>
        <w:rPr>
          <w:rFonts w:ascii="Times New Roman" w:cs="Times New Roman" w:hint="eastAsia"/>
          <w:sz w:val="24"/>
        </w:rPr>
        <w:t>（</w:t>
      </w:r>
      <w:r>
        <w:rPr>
          <w:rFonts w:ascii="Times New Roman" w:cs="Times New Roman" w:hint="eastAsia"/>
          <w:sz w:val="24"/>
        </w:rPr>
        <w:t>2</w:t>
      </w:r>
      <w:r>
        <w:rPr>
          <w:rFonts w:ascii="Times New Roman" w:cs="Times New Roman" w:hint="eastAsia"/>
          <w:sz w:val="24"/>
        </w:rPr>
        <w:t>）环境影响评价机构：</w:t>
      </w:r>
      <w:proofErr w:type="gramStart"/>
      <w:r>
        <w:rPr>
          <w:rFonts w:ascii="Times New Roman" w:cs="Times New Roman" w:hint="eastAsia"/>
          <w:sz w:val="24"/>
        </w:rPr>
        <w:t>伊犁创禹水利</w:t>
      </w:r>
      <w:proofErr w:type="gramEnd"/>
      <w:r>
        <w:rPr>
          <w:rFonts w:ascii="Times New Roman" w:cs="Times New Roman" w:hint="eastAsia"/>
          <w:sz w:val="24"/>
        </w:rPr>
        <w:t>环境科技有限公司</w:t>
      </w:r>
    </w:p>
    <w:p w:rsidR="001F5538" w:rsidRDefault="001F5538" w:rsidP="001F5538">
      <w:pPr>
        <w:rPr>
          <w:rFonts w:ascii="Times New Roman" w:cs="Times New Roman"/>
          <w:sz w:val="24"/>
        </w:rPr>
      </w:pPr>
      <w:r>
        <w:rPr>
          <w:rFonts w:ascii="Times New Roman" w:cs="Times New Roman" w:hint="eastAsia"/>
          <w:sz w:val="24"/>
        </w:rPr>
        <w:t>联系人：马旭</w:t>
      </w:r>
      <w:r>
        <w:rPr>
          <w:rFonts w:ascii="Times New Roman" w:cs="Times New Roman" w:hint="eastAsia"/>
          <w:sz w:val="24"/>
        </w:rPr>
        <w:t xml:space="preserve">           </w:t>
      </w:r>
      <w:r>
        <w:rPr>
          <w:rFonts w:ascii="Times New Roman" w:cs="Times New Roman" w:hint="eastAsia"/>
          <w:sz w:val="24"/>
        </w:rPr>
        <w:t>电话：</w:t>
      </w:r>
      <w:r>
        <w:rPr>
          <w:rFonts w:ascii="Times New Roman" w:cs="Times New Roman" w:hint="eastAsia"/>
          <w:sz w:val="24"/>
        </w:rPr>
        <w:t>18099818080</w:t>
      </w:r>
    </w:p>
    <w:p w:rsidR="001F5538" w:rsidRPr="001F5538" w:rsidRDefault="001F5538" w:rsidP="001F5538">
      <w:pPr>
        <w:rPr>
          <w:rFonts w:ascii="Times New Roman" w:hAnsi="Times New Roman" w:cs="Times New Roman"/>
          <w:sz w:val="24"/>
        </w:rPr>
      </w:pPr>
      <w:r>
        <w:rPr>
          <w:rFonts w:ascii="Times New Roman" w:cs="Times New Roman" w:hint="eastAsia"/>
          <w:sz w:val="24"/>
        </w:rPr>
        <w:t>联系地址：新疆伊宁市</w:t>
      </w:r>
      <w:proofErr w:type="gramStart"/>
      <w:r>
        <w:rPr>
          <w:rFonts w:ascii="Times New Roman" w:cs="Times New Roman" w:hint="eastAsia"/>
          <w:sz w:val="24"/>
        </w:rPr>
        <w:t>解放路七巷</w:t>
      </w:r>
      <w:proofErr w:type="gramEnd"/>
      <w:r>
        <w:rPr>
          <w:rFonts w:ascii="Times New Roman" w:cs="Times New Roman" w:hint="eastAsia"/>
          <w:sz w:val="24"/>
        </w:rPr>
        <w:t>工商所二楼</w:t>
      </w:r>
    </w:p>
    <w:sectPr w:rsidR="001F5538" w:rsidRPr="001F5538" w:rsidSect="000A01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2B5" w:rsidRDefault="003922B5" w:rsidP="001F5538">
      <w:pPr>
        <w:spacing w:line="240" w:lineRule="auto"/>
      </w:pPr>
      <w:r>
        <w:separator/>
      </w:r>
    </w:p>
  </w:endnote>
  <w:endnote w:type="continuationSeparator" w:id="0">
    <w:p w:rsidR="003922B5" w:rsidRDefault="003922B5" w:rsidP="001F5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2B5" w:rsidRDefault="003922B5" w:rsidP="001F5538">
      <w:pPr>
        <w:spacing w:line="240" w:lineRule="auto"/>
      </w:pPr>
      <w:r>
        <w:separator/>
      </w:r>
    </w:p>
  </w:footnote>
  <w:footnote w:type="continuationSeparator" w:id="0">
    <w:p w:rsidR="003922B5" w:rsidRDefault="003922B5" w:rsidP="001F553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538"/>
    <w:rsid w:val="00023884"/>
    <w:rsid w:val="00085196"/>
    <w:rsid w:val="000A0116"/>
    <w:rsid w:val="001D31ED"/>
    <w:rsid w:val="001F3942"/>
    <w:rsid w:val="001F5538"/>
    <w:rsid w:val="00227759"/>
    <w:rsid w:val="002B3035"/>
    <w:rsid w:val="003157EC"/>
    <w:rsid w:val="00347459"/>
    <w:rsid w:val="00376AC8"/>
    <w:rsid w:val="003922B5"/>
    <w:rsid w:val="003D41A1"/>
    <w:rsid w:val="00451C82"/>
    <w:rsid w:val="005D54DD"/>
    <w:rsid w:val="0060565D"/>
    <w:rsid w:val="007A397F"/>
    <w:rsid w:val="007C4052"/>
    <w:rsid w:val="00984712"/>
    <w:rsid w:val="00AC2874"/>
    <w:rsid w:val="00B6343C"/>
    <w:rsid w:val="00C74531"/>
    <w:rsid w:val="00C912AC"/>
    <w:rsid w:val="00D97186"/>
    <w:rsid w:val="00D97272"/>
    <w:rsid w:val="00DC607C"/>
    <w:rsid w:val="00F02196"/>
    <w:rsid w:val="00F575FA"/>
    <w:rsid w:val="00F92CBA"/>
    <w:rsid w:val="00FB6D5A"/>
    <w:rsid w:val="00FC31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53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1F5538"/>
    <w:rPr>
      <w:sz w:val="18"/>
      <w:szCs w:val="18"/>
    </w:rPr>
  </w:style>
  <w:style w:type="paragraph" w:styleId="a4">
    <w:name w:val="footer"/>
    <w:basedOn w:val="a"/>
    <w:link w:val="Char0"/>
    <w:uiPriority w:val="99"/>
    <w:semiHidden/>
    <w:unhideWhenUsed/>
    <w:rsid w:val="001F553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1F5538"/>
    <w:rPr>
      <w:sz w:val="18"/>
      <w:szCs w:val="18"/>
    </w:rPr>
  </w:style>
  <w:style w:type="paragraph" w:styleId="a5">
    <w:name w:val="Document Map"/>
    <w:basedOn w:val="a"/>
    <w:link w:val="Char1"/>
    <w:uiPriority w:val="99"/>
    <w:semiHidden/>
    <w:unhideWhenUsed/>
    <w:rsid w:val="00D97186"/>
    <w:rPr>
      <w:rFonts w:ascii="宋体" w:eastAsia="宋体"/>
      <w:sz w:val="18"/>
      <w:szCs w:val="18"/>
    </w:rPr>
  </w:style>
  <w:style w:type="character" w:customStyle="1" w:styleId="Char1">
    <w:name w:val="文档结构图 Char"/>
    <w:basedOn w:val="a0"/>
    <w:link w:val="a5"/>
    <w:uiPriority w:val="99"/>
    <w:semiHidden/>
    <w:rsid w:val="00D97186"/>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64687646">
      <w:bodyDiv w:val="1"/>
      <w:marLeft w:val="0"/>
      <w:marRight w:val="0"/>
      <w:marTop w:val="0"/>
      <w:marBottom w:val="0"/>
      <w:divBdr>
        <w:top w:val="none" w:sz="0" w:space="0" w:color="auto"/>
        <w:left w:val="none" w:sz="0" w:space="0" w:color="auto"/>
        <w:bottom w:val="none" w:sz="0" w:space="0" w:color="auto"/>
        <w:right w:val="none" w:sz="0" w:space="0" w:color="auto"/>
      </w:divBdr>
      <w:divsChild>
        <w:div w:id="1123499394">
          <w:marLeft w:val="0"/>
          <w:marRight w:val="0"/>
          <w:marTop w:val="0"/>
          <w:marBottom w:val="0"/>
          <w:divBdr>
            <w:top w:val="none" w:sz="0" w:space="0" w:color="auto"/>
            <w:left w:val="none" w:sz="0" w:space="0" w:color="auto"/>
            <w:bottom w:val="none" w:sz="0" w:space="0" w:color="auto"/>
            <w:right w:val="none" w:sz="0" w:space="0" w:color="auto"/>
          </w:divBdr>
          <w:divsChild>
            <w:div w:id="881789667">
              <w:marLeft w:val="0"/>
              <w:marRight w:val="0"/>
              <w:marTop w:val="0"/>
              <w:marBottom w:val="0"/>
              <w:divBdr>
                <w:top w:val="none" w:sz="0" w:space="0" w:color="C2D5E3"/>
                <w:left w:val="none" w:sz="0" w:space="0" w:color="C2D5E3"/>
                <w:bottom w:val="none" w:sz="0" w:space="0" w:color="C2D5E3"/>
                <w:right w:val="none" w:sz="0" w:space="0" w:color="C2D5E3"/>
              </w:divBdr>
              <w:divsChild>
                <w:div w:id="2066369793">
                  <w:marLeft w:val="0"/>
                  <w:marRight w:val="0"/>
                  <w:marTop w:val="0"/>
                  <w:marBottom w:val="167"/>
                  <w:divBdr>
                    <w:top w:val="single" w:sz="6" w:space="0" w:color="CDCDCD"/>
                    <w:left w:val="single" w:sz="6" w:space="0" w:color="CDCDCD"/>
                    <w:bottom w:val="single" w:sz="6" w:space="0" w:color="CDCDCD"/>
                    <w:right w:val="single" w:sz="6" w:space="0" w:color="CDCDCD"/>
                  </w:divBdr>
                  <w:divsChild>
                    <w:div w:id="2032416174">
                      <w:marLeft w:val="0"/>
                      <w:marRight w:val="0"/>
                      <w:marTop w:val="0"/>
                      <w:marBottom w:val="0"/>
                      <w:divBdr>
                        <w:top w:val="none" w:sz="0" w:space="0" w:color="auto"/>
                        <w:left w:val="none" w:sz="0" w:space="0" w:color="auto"/>
                        <w:bottom w:val="none" w:sz="0" w:space="0" w:color="auto"/>
                        <w:right w:val="none" w:sz="0" w:space="0" w:color="auto"/>
                      </w:divBdr>
                      <w:divsChild>
                        <w:div w:id="2000378331">
                          <w:marLeft w:val="0"/>
                          <w:marRight w:val="0"/>
                          <w:marTop w:val="0"/>
                          <w:marBottom w:val="0"/>
                          <w:divBdr>
                            <w:top w:val="none" w:sz="0" w:space="0" w:color="auto"/>
                            <w:left w:val="none" w:sz="0" w:space="0" w:color="auto"/>
                            <w:bottom w:val="none" w:sz="0" w:space="0" w:color="auto"/>
                            <w:right w:val="none" w:sz="0" w:space="0" w:color="auto"/>
                          </w:divBdr>
                        </w:div>
                        <w:div w:id="1017341869">
                          <w:marLeft w:val="0"/>
                          <w:marRight w:val="0"/>
                          <w:marTop w:val="0"/>
                          <w:marBottom w:val="100"/>
                          <w:divBdr>
                            <w:top w:val="none" w:sz="0" w:space="0" w:color="auto"/>
                            <w:left w:val="none" w:sz="0" w:space="0" w:color="auto"/>
                            <w:bottom w:val="none" w:sz="0" w:space="0" w:color="auto"/>
                            <w:right w:val="none" w:sz="0" w:space="0" w:color="auto"/>
                          </w:divBdr>
                        </w:div>
                        <w:div w:id="1545364093">
                          <w:marLeft w:val="0"/>
                          <w:marRight w:val="0"/>
                          <w:marTop w:val="0"/>
                          <w:marBottom w:val="0"/>
                          <w:divBdr>
                            <w:top w:val="dashed" w:sz="6" w:space="0" w:color="CDCDCD"/>
                            <w:left w:val="none" w:sz="0" w:space="0" w:color="auto"/>
                            <w:bottom w:val="none" w:sz="0" w:space="0" w:color="auto"/>
                            <w:right w:val="none" w:sz="0" w:space="0" w:color="auto"/>
                          </w:divBdr>
                          <w:divsChild>
                            <w:div w:id="2188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378">
                      <w:marLeft w:val="0"/>
                      <w:marRight w:val="0"/>
                      <w:marTop w:val="0"/>
                      <w:marBottom w:val="0"/>
                      <w:divBdr>
                        <w:top w:val="none" w:sz="0" w:space="0" w:color="auto"/>
                        <w:left w:val="none" w:sz="0" w:space="0" w:color="auto"/>
                        <w:bottom w:val="none" w:sz="0" w:space="0" w:color="auto"/>
                        <w:right w:val="single" w:sz="2" w:space="0" w:color="C2D5E3"/>
                      </w:divBdr>
                      <w:divsChild>
                        <w:div w:id="167914191">
                          <w:marLeft w:val="0"/>
                          <w:marRight w:val="0"/>
                          <w:marTop w:val="0"/>
                          <w:marBottom w:val="167"/>
                          <w:divBdr>
                            <w:top w:val="none" w:sz="0" w:space="0" w:color="auto"/>
                            <w:left w:val="none" w:sz="0" w:space="0" w:color="auto"/>
                            <w:bottom w:val="dashed" w:sz="6" w:space="8" w:color="CDCDCD"/>
                            <w:right w:val="none" w:sz="0" w:space="0" w:color="auto"/>
                          </w:divBdr>
                          <w:divsChild>
                            <w:div w:id="1575161053">
                              <w:marLeft w:val="0"/>
                              <w:marRight w:val="0"/>
                              <w:marTop w:val="0"/>
                              <w:marBottom w:val="0"/>
                              <w:divBdr>
                                <w:top w:val="none" w:sz="0" w:space="0" w:color="auto"/>
                                <w:left w:val="none" w:sz="0" w:space="0" w:color="auto"/>
                                <w:bottom w:val="none" w:sz="0" w:space="0" w:color="auto"/>
                                <w:right w:val="none" w:sz="0" w:space="0" w:color="auto"/>
                              </w:divBdr>
                            </w:div>
                          </w:divsChild>
                        </w:div>
                        <w:div w:id="867377464">
                          <w:marLeft w:val="0"/>
                          <w:marRight w:val="0"/>
                          <w:marTop w:val="0"/>
                          <w:marBottom w:val="0"/>
                          <w:divBdr>
                            <w:top w:val="none" w:sz="0" w:space="0" w:color="auto"/>
                            <w:left w:val="none" w:sz="0" w:space="0" w:color="auto"/>
                            <w:bottom w:val="none" w:sz="0" w:space="0" w:color="auto"/>
                            <w:right w:val="none" w:sz="0" w:space="0" w:color="auto"/>
                          </w:divBdr>
                          <w:divsChild>
                            <w:div w:id="1495948563">
                              <w:marLeft w:val="251"/>
                              <w:marRight w:val="251"/>
                              <w:marTop w:val="167"/>
                              <w:marBottom w:val="167"/>
                              <w:divBdr>
                                <w:top w:val="none" w:sz="0" w:space="0" w:color="auto"/>
                                <w:left w:val="none" w:sz="0" w:space="0" w:color="auto"/>
                                <w:bottom w:val="none" w:sz="0" w:space="0" w:color="auto"/>
                                <w:right w:val="none" w:sz="0" w:space="0" w:color="auto"/>
                              </w:divBdr>
                            </w:div>
                          </w:divsChild>
                        </w:div>
                      </w:divsChild>
                    </w:div>
                    <w:div w:id="329606902">
                      <w:marLeft w:val="0"/>
                      <w:marRight w:val="0"/>
                      <w:marTop w:val="0"/>
                      <w:marBottom w:val="167"/>
                      <w:divBdr>
                        <w:top w:val="none" w:sz="0" w:space="0" w:color="auto"/>
                        <w:left w:val="none" w:sz="0" w:space="0" w:color="auto"/>
                        <w:bottom w:val="dashed" w:sz="6" w:space="8" w:color="CDCDCD"/>
                        <w:right w:val="none" w:sz="0" w:space="0" w:color="auto"/>
                      </w:divBdr>
                      <w:divsChild>
                        <w:div w:id="696348787">
                          <w:marLeft w:val="0"/>
                          <w:marRight w:val="0"/>
                          <w:marTop w:val="0"/>
                          <w:marBottom w:val="0"/>
                          <w:divBdr>
                            <w:top w:val="none" w:sz="0" w:space="0" w:color="auto"/>
                            <w:left w:val="none" w:sz="0" w:space="0" w:color="auto"/>
                            <w:bottom w:val="none" w:sz="0" w:space="0" w:color="auto"/>
                            <w:right w:val="none" w:sz="0" w:space="0" w:color="auto"/>
                          </w:divBdr>
                          <w:divsChild>
                            <w:div w:id="17690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5771">
                      <w:marLeft w:val="0"/>
                      <w:marRight w:val="0"/>
                      <w:marTop w:val="0"/>
                      <w:marBottom w:val="0"/>
                      <w:divBdr>
                        <w:top w:val="none" w:sz="0" w:space="0" w:color="auto"/>
                        <w:left w:val="none" w:sz="0" w:space="0" w:color="auto"/>
                        <w:bottom w:val="none" w:sz="0" w:space="0" w:color="auto"/>
                        <w:right w:val="none" w:sz="0" w:space="0" w:color="auto"/>
                      </w:divBdr>
                      <w:divsChild>
                        <w:div w:id="2126461066">
                          <w:marLeft w:val="0"/>
                          <w:marRight w:val="0"/>
                          <w:marTop w:val="0"/>
                          <w:marBottom w:val="0"/>
                          <w:divBdr>
                            <w:top w:val="none" w:sz="0" w:space="0" w:color="auto"/>
                            <w:left w:val="none" w:sz="0" w:space="0" w:color="auto"/>
                            <w:bottom w:val="none" w:sz="0" w:space="0" w:color="auto"/>
                            <w:right w:val="none" w:sz="0" w:space="0" w:color="auto"/>
                          </w:divBdr>
                          <w:divsChild>
                            <w:div w:id="390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1347">
                      <w:marLeft w:val="0"/>
                      <w:marRight w:val="0"/>
                      <w:marTop w:val="0"/>
                      <w:marBottom w:val="100"/>
                      <w:divBdr>
                        <w:top w:val="none" w:sz="0" w:space="0" w:color="auto"/>
                        <w:left w:val="none" w:sz="0" w:space="0" w:color="auto"/>
                        <w:bottom w:val="none" w:sz="0" w:space="0" w:color="auto"/>
                        <w:right w:val="none" w:sz="0" w:space="0" w:color="auto"/>
                      </w:divBdr>
                    </w:div>
                    <w:div w:id="11345422">
                      <w:marLeft w:val="0"/>
                      <w:marRight w:val="0"/>
                      <w:marTop w:val="0"/>
                      <w:marBottom w:val="0"/>
                      <w:divBdr>
                        <w:top w:val="dashed" w:sz="6" w:space="0" w:color="CDCDCD"/>
                        <w:left w:val="none" w:sz="0" w:space="0" w:color="auto"/>
                        <w:bottom w:val="none" w:sz="0" w:space="0" w:color="auto"/>
                        <w:right w:val="none" w:sz="0" w:space="0" w:color="auto"/>
                      </w:divBdr>
                      <w:divsChild>
                        <w:div w:id="17457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568">
                  <w:marLeft w:val="0"/>
                  <w:marRight w:val="0"/>
                  <w:marTop w:val="0"/>
                  <w:marBottom w:val="0"/>
                  <w:divBdr>
                    <w:top w:val="none" w:sz="0" w:space="0" w:color="auto"/>
                    <w:left w:val="none" w:sz="0" w:space="0" w:color="auto"/>
                    <w:bottom w:val="none" w:sz="0" w:space="0" w:color="auto"/>
                    <w:right w:val="none" w:sz="0" w:space="0" w:color="auto"/>
                  </w:divBdr>
                </w:div>
                <w:div w:id="1503231576">
                  <w:marLeft w:val="0"/>
                  <w:marRight w:val="0"/>
                  <w:marTop w:val="0"/>
                  <w:marBottom w:val="167"/>
                  <w:divBdr>
                    <w:top w:val="single" w:sz="6" w:space="0" w:color="CDCDCD"/>
                    <w:left w:val="single" w:sz="6" w:space="0" w:color="CDCDCD"/>
                    <w:bottom w:val="single" w:sz="6" w:space="0" w:color="CDCDCD"/>
                    <w:right w:val="single" w:sz="6" w:space="0" w:color="CDCDCD"/>
                  </w:divBdr>
                  <w:divsChild>
                    <w:div w:id="493380080">
                      <w:marLeft w:val="0"/>
                      <w:marRight w:val="0"/>
                      <w:marTop w:val="0"/>
                      <w:marBottom w:val="0"/>
                      <w:divBdr>
                        <w:top w:val="none" w:sz="0" w:space="0" w:color="auto"/>
                        <w:left w:val="none" w:sz="0" w:space="0" w:color="auto"/>
                        <w:bottom w:val="none" w:sz="0" w:space="0" w:color="auto"/>
                        <w:right w:val="none" w:sz="0" w:space="0" w:color="auto"/>
                      </w:divBdr>
                      <w:divsChild>
                        <w:div w:id="1874686271">
                          <w:marLeft w:val="0"/>
                          <w:marRight w:val="2847"/>
                          <w:marTop w:val="0"/>
                          <w:marBottom w:val="0"/>
                          <w:divBdr>
                            <w:top w:val="none" w:sz="0" w:space="0" w:color="auto"/>
                            <w:left w:val="none" w:sz="0" w:space="0" w:color="auto"/>
                            <w:bottom w:val="none" w:sz="0" w:space="0" w:color="auto"/>
                            <w:right w:val="none" w:sz="0" w:space="0" w:color="auto"/>
                          </w:divBdr>
                          <w:divsChild>
                            <w:div w:id="302664055">
                              <w:marLeft w:val="0"/>
                              <w:marRight w:val="0"/>
                              <w:marTop w:val="0"/>
                              <w:marBottom w:val="0"/>
                              <w:divBdr>
                                <w:top w:val="single" w:sz="6" w:space="0" w:color="999999"/>
                                <w:left w:val="single" w:sz="6" w:space="0" w:color="999999"/>
                                <w:bottom w:val="single" w:sz="6" w:space="0" w:color="CCCCCC"/>
                                <w:right w:val="single" w:sz="6" w:space="0" w:color="CCCCCC"/>
                              </w:divBdr>
                              <w:divsChild>
                                <w:div w:id="1919829841">
                                  <w:marLeft w:val="0"/>
                                  <w:marRight w:val="0"/>
                                  <w:marTop w:val="0"/>
                                  <w:marBottom w:val="0"/>
                                  <w:divBdr>
                                    <w:top w:val="none" w:sz="0" w:space="0" w:color="auto"/>
                                    <w:left w:val="none" w:sz="0" w:space="0" w:color="auto"/>
                                    <w:bottom w:val="single" w:sz="6" w:space="0" w:color="CDCDCD"/>
                                    <w:right w:val="none" w:sz="0" w:space="0" w:color="auto"/>
                                  </w:divBdr>
                                  <w:divsChild>
                                    <w:div w:id="859588049">
                                      <w:marLeft w:val="0"/>
                                      <w:marRight w:val="0"/>
                                      <w:marTop w:val="0"/>
                                      <w:marBottom w:val="0"/>
                                      <w:divBdr>
                                        <w:top w:val="none" w:sz="0" w:space="0" w:color="auto"/>
                                        <w:left w:val="none" w:sz="0" w:space="0" w:color="auto"/>
                                        <w:bottom w:val="none" w:sz="0" w:space="0" w:color="auto"/>
                                        <w:right w:val="none" w:sz="0" w:space="0" w:color="auto"/>
                                      </w:divBdr>
                                    </w:div>
                                  </w:divsChild>
                                </w:div>
                                <w:div w:id="1538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452055">
          <w:marLeft w:val="0"/>
          <w:marRight w:val="0"/>
          <w:marTop w:val="84"/>
          <w:marBottom w:val="84"/>
          <w:divBdr>
            <w:top w:val="none" w:sz="0" w:space="0" w:color="auto"/>
            <w:left w:val="none" w:sz="0" w:space="0" w:color="auto"/>
            <w:bottom w:val="none" w:sz="0" w:space="0" w:color="auto"/>
            <w:right w:val="none" w:sz="0" w:space="0" w:color="auto"/>
          </w:divBdr>
          <w:divsChild>
            <w:div w:id="1216817606">
              <w:marLeft w:val="0"/>
              <w:marRight w:val="0"/>
              <w:marTop w:val="0"/>
              <w:marBottom w:val="0"/>
              <w:divBdr>
                <w:top w:val="none" w:sz="0" w:space="0" w:color="auto"/>
                <w:left w:val="none" w:sz="0" w:space="0" w:color="auto"/>
                <w:bottom w:val="none" w:sz="0" w:space="0" w:color="auto"/>
                <w:right w:val="none" w:sz="0" w:space="0" w:color="auto"/>
              </w:divBdr>
            </w:div>
          </w:divsChild>
        </w:div>
        <w:div w:id="1330137230">
          <w:marLeft w:val="0"/>
          <w:marRight w:val="0"/>
          <w:marTop w:val="0"/>
          <w:marBottom w:val="0"/>
          <w:divBdr>
            <w:top w:val="single" w:sz="6" w:space="8" w:color="CDCDCD"/>
            <w:left w:val="none" w:sz="0" w:space="0" w:color="auto"/>
            <w:bottom w:val="none" w:sz="0" w:space="0" w:color="auto"/>
            <w:right w:val="none" w:sz="0" w:space="0" w:color="auto"/>
          </w:divBdr>
          <w:divsChild>
            <w:div w:id="1734309004">
              <w:marLeft w:val="0"/>
              <w:marRight w:val="0"/>
              <w:marTop w:val="0"/>
              <w:marBottom w:val="0"/>
              <w:divBdr>
                <w:top w:val="none" w:sz="0" w:space="0" w:color="auto"/>
                <w:left w:val="none" w:sz="0" w:space="0" w:color="auto"/>
                <w:bottom w:val="none" w:sz="0" w:space="0" w:color="auto"/>
                <w:right w:val="none" w:sz="0" w:space="0" w:color="auto"/>
              </w:divBdr>
            </w:div>
            <w:div w:id="1339381696">
              <w:marLeft w:val="0"/>
              <w:marRight w:val="0"/>
              <w:marTop w:val="0"/>
              <w:marBottom w:val="0"/>
              <w:divBdr>
                <w:top w:val="none" w:sz="0" w:space="0" w:color="auto"/>
                <w:left w:val="none" w:sz="0" w:space="0" w:color="auto"/>
                <w:bottom w:val="none" w:sz="0" w:space="0" w:color="auto"/>
                <w:right w:val="none" w:sz="0" w:space="0" w:color="auto"/>
              </w:divBdr>
            </w:div>
            <w:div w:id="3082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3604">
      <w:bodyDiv w:val="1"/>
      <w:marLeft w:val="0"/>
      <w:marRight w:val="0"/>
      <w:marTop w:val="0"/>
      <w:marBottom w:val="0"/>
      <w:divBdr>
        <w:top w:val="none" w:sz="0" w:space="0" w:color="auto"/>
        <w:left w:val="none" w:sz="0" w:space="0" w:color="auto"/>
        <w:bottom w:val="none" w:sz="0" w:space="0" w:color="auto"/>
        <w:right w:val="none" w:sz="0" w:space="0" w:color="auto"/>
      </w:divBdr>
    </w:div>
    <w:div w:id="712461017">
      <w:bodyDiv w:val="1"/>
      <w:marLeft w:val="0"/>
      <w:marRight w:val="0"/>
      <w:marTop w:val="0"/>
      <w:marBottom w:val="0"/>
      <w:divBdr>
        <w:top w:val="none" w:sz="0" w:space="0" w:color="auto"/>
        <w:left w:val="none" w:sz="0" w:space="0" w:color="auto"/>
        <w:bottom w:val="none" w:sz="0" w:space="0" w:color="auto"/>
        <w:right w:val="none" w:sz="0" w:space="0" w:color="auto"/>
      </w:divBdr>
    </w:div>
    <w:div w:id="1586572458">
      <w:bodyDiv w:val="1"/>
      <w:marLeft w:val="0"/>
      <w:marRight w:val="0"/>
      <w:marTop w:val="0"/>
      <w:marBottom w:val="0"/>
      <w:divBdr>
        <w:top w:val="none" w:sz="0" w:space="0" w:color="auto"/>
        <w:left w:val="none" w:sz="0" w:space="0" w:color="auto"/>
        <w:bottom w:val="none" w:sz="0" w:space="0" w:color="auto"/>
        <w:right w:val="none" w:sz="0" w:space="0" w:color="auto"/>
      </w:divBdr>
    </w:div>
    <w:div w:id="21167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2019-07-12T07:53:00Z</dcterms:created>
  <dcterms:modified xsi:type="dcterms:W3CDTF">2019-07-15T10:01:00Z</dcterms:modified>
</cp:coreProperties>
</file>